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50948" w14:textId="77777777" w:rsidR="00CD3165" w:rsidRDefault="00CD3165" w:rsidP="00CD3165">
      <w:pPr>
        <w:pStyle w:val="Bezmezer"/>
        <w:rPr>
          <w:rFonts w:ascii="Times New Roman" w:hAnsi="Times New Roman"/>
        </w:rPr>
      </w:pPr>
    </w:p>
    <w:p w14:paraId="5E81F6A1" w14:textId="401A5C11" w:rsidR="00CD3165" w:rsidRDefault="00CD3165" w:rsidP="00CD3165">
      <w:pPr>
        <w:pStyle w:val="Bezmezer"/>
        <w:rPr>
          <w:rFonts w:ascii="Times New Roman" w:hAnsi="Times New Roman"/>
          <w:b/>
          <w:sz w:val="24"/>
          <w:szCs w:val="24"/>
        </w:rPr>
      </w:pPr>
      <w:bookmarkStart w:id="0" w:name="_Hlk116315664"/>
      <w:r>
        <w:rPr>
          <w:rFonts w:ascii="Times New Roman" w:hAnsi="Times New Roman"/>
          <w:b/>
          <w:sz w:val="24"/>
          <w:szCs w:val="24"/>
        </w:rPr>
        <w:t>Schválení rozpočtového provizoria platného do doby schválení řádného rozpočtu obce na rok 2023</w:t>
      </w:r>
    </w:p>
    <w:p w14:paraId="278FF351" w14:textId="77777777" w:rsidR="00CD3165" w:rsidRDefault="00CD3165" w:rsidP="00CD3165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032AFB67" w14:textId="77777777" w:rsidR="00CD3165" w:rsidRDefault="00CD3165" w:rsidP="00CD3165">
      <w:pPr>
        <w:pStyle w:val="Bezmezer"/>
        <w:rPr>
          <w:rFonts w:ascii="Times New Roman" w:hAnsi="Times New Roman"/>
          <w:b/>
          <w:sz w:val="24"/>
          <w:szCs w:val="24"/>
        </w:rPr>
      </w:pPr>
    </w:p>
    <w:bookmarkEnd w:id="0"/>
    <w:p w14:paraId="3ADF78C6" w14:textId="77777777" w:rsidR="00CD3165" w:rsidRDefault="00CD3165" w:rsidP="00CD316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Pravidla rozpočtového provizoria obce Rapotice na leden </w:t>
      </w:r>
      <w:r>
        <w:rPr>
          <w:rFonts w:ascii="Times New Roman" w:hAnsi="Times New Roman"/>
          <w:iCs/>
        </w:rPr>
        <w:t>až březen</w:t>
      </w:r>
      <w:r>
        <w:rPr>
          <w:rFonts w:ascii="Times New Roman" w:hAnsi="Times New Roman"/>
        </w:rPr>
        <w:t xml:space="preserve"> roku 2023.</w:t>
      </w:r>
    </w:p>
    <w:p w14:paraId="2A290831" w14:textId="77777777" w:rsidR="00CD3165" w:rsidRDefault="00CD3165" w:rsidP="00CD316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Běžné výdaje budou čerpány do výše </w:t>
      </w:r>
      <w:r>
        <w:rPr>
          <w:rFonts w:ascii="Times New Roman" w:hAnsi="Times New Roman"/>
          <w:iCs/>
        </w:rPr>
        <w:t>30%</w:t>
      </w:r>
      <w:r>
        <w:rPr>
          <w:rFonts w:ascii="Times New Roman" w:hAnsi="Times New Roman"/>
        </w:rPr>
        <w:t xml:space="preserve"> skutečných celkových výdajů dosažených v roce 2022. Za období leden – březen 2023 budou také uhrazeny neinvestiční příspěvky pro ZŠ Rapotice na rok 2023. </w:t>
      </w:r>
    </w:p>
    <w:p w14:paraId="032C057D" w14:textId="77777777" w:rsidR="00CD3165" w:rsidRDefault="00CD3165" w:rsidP="00CD316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Nové investiční akce nebudou po dobu rozpočtového provizoria zahajovány. Obec bude hradit pouze investiční závazky vyplývající ze smluv uzavřených v roce 2022.</w:t>
      </w:r>
      <w:r>
        <w:rPr>
          <w:rFonts w:ascii="Times New Roman" w:hAnsi="Times New Roman"/>
          <w:color w:val="FF0000"/>
        </w:rPr>
        <w:t xml:space="preserve"> </w:t>
      </w:r>
    </w:p>
    <w:p w14:paraId="4ADB3D0A" w14:textId="77777777" w:rsidR="00CD3165" w:rsidRDefault="00CD3165" w:rsidP="00CD316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Platnost rozpočtového provizoria skončí schválením rozpočtu obce Rapotice na rok 2023. </w:t>
      </w:r>
    </w:p>
    <w:p w14:paraId="57C17E0D" w14:textId="77777777" w:rsidR="00CD3165" w:rsidRDefault="00CD3165" w:rsidP="00CD316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Rozpočtové příjmy a výdaje, uskutečněné v době rozpočtového provizoria se stávají příjmy </w:t>
      </w:r>
      <w:r>
        <w:rPr>
          <w:rFonts w:ascii="Times New Roman" w:hAnsi="Times New Roman"/>
        </w:rPr>
        <w:br/>
        <w:t>a výdaji rozpočtu po jeho schválení.</w:t>
      </w:r>
    </w:p>
    <w:p w14:paraId="3BFCE795" w14:textId="77777777" w:rsidR="00CD3165" w:rsidRDefault="00CD3165" w:rsidP="00CD3165">
      <w:pPr>
        <w:pStyle w:val="Bezmezer"/>
        <w:rPr>
          <w:rFonts w:ascii="Times New Roman" w:hAnsi="Times New Roman"/>
        </w:rPr>
      </w:pPr>
    </w:p>
    <w:p w14:paraId="48CEBD91" w14:textId="7757B581" w:rsidR="00CD3165" w:rsidRDefault="00CD3165" w:rsidP="00CD316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Schváleno na veřejném zasedání dne 24. 10. 202</w:t>
      </w:r>
      <w:r w:rsidR="00521F01">
        <w:rPr>
          <w:rFonts w:ascii="Times New Roman" w:hAnsi="Times New Roman"/>
        </w:rPr>
        <w:t>2</w:t>
      </w:r>
    </w:p>
    <w:p w14:paraId="71F1288C" w14:textId="77777777" w:rsidR="00CD3165" w:rsidRDefault="00CD3165" w:rsidP="00CD3165">
      <w:pPr>
        <w:pStyle w:val="Bezmezer"/>
        <w:rPr>
          <w:rFonts w:ascii="Times New Roman" w:hAnsi="Times New Roman"/>
        </w:rPr>
      </w:pPr>
    </w:p>
    <w:p w14:paraId="350DAC43" w14:textId="77777777" w:rsidR="00CD3165" w:rsidRDefault="00CD3165" w:rsidP="00CD3165">
      <w:pPr>
        <w:pStyle w:val="Bezmezer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Pro: 7                Proti: 0                   Zdržel se: 0 </w:t>
      </w:r>
    </w:p>
    <w:p w14:paraId="689663A0" w14:textId="77777777" w:rsidR="00CD3165" w:rsidRDefault="00CD3165" w:rsidP="00CD3165">
      <w:pPr>
        <w:pStyle w:val="Bezmezer"/>
        <w:ind w:left="426" w:hanging="426"/>
        <w:rPr>
          <w:rFonts w:ascii="Times New Roman" w:hAnsi="Times New Roman"/>
        </w:rPr>
      </w:pPr>
    </w:p>
    <w:p w14:paraId="5798B071" w14:textId="77777777" w:rsidR="00CD3165" w:rsidRDefault="00CD3165" w:rsidP="00CD3165">
      <w:pPr>
        <w:pStyle w:val="Bezmezer"/>
        <w:ind w:left="426" w:hanging="426"/>
        <w:rPr>
          <w:rFonts w:ascii="Times New Roman" w:hAnsi="Times New Roman"/>
        </w:rPr>
      </w:pPr>
    </w:p>
    <w:p w14:paraId="33519FAE" w14:textId="5D33E739" w:rsidR="00CD3165" w:rsidRDefault="00CD3165" w:rsidP="00CD3165">
      <w:pPr>
        <w:pStyle w:val="Bezmezer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Ing. Jiří Bechný </w:t>
      </w:r>
      <w:r w:rsidR="00521F01">
        <w:rPr>
          <w:rFonts w:ascii="Times New Roman" w:hAnsi="Times New Roman"/>
        </w:rPr>
        <w:t>v.r.</w:t>
      </w:r>
    </w:p>
    <w:p w14:paraId="28B83444" w14:textId="52011C71" w:rsidR="00CD3165" w:rsidRDefault="00CD3165" w:rsidP="00CD3165">
      <w:pPr>
        <w:pStyle w:val="Bezmezer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starosta obce</w:t>
      </w:r>
    </w:p>
    <w:p w14:paraId="6C78D06E" w14:textId="77777777" w:rsidR="00CD3165" w:rsidRDefault="00CD3165" w:rsidP="00CD3165">
      <w:pPr>
        <w:pStyle w:val="Bezmezer"/>
        <w:ind w:left="426" w:hanging="426"/>
        <w:rPr>
          <w:rFonts w:ascii="Times New Roman" w:hAnsi="Times New Roman"/>
        </w:rPr>
      </w:pPr>
    </w:p>
    <w:p w14:paraId="71E10DF5" w14:textId="77777777" w:rsidR="00CD3165" w:rsidRDefault="00CD3165" w:rsidP="00CD3165">
      <w:pPr>
        <w:pStyle w:val="Bezmezer"/>
        <w:ind w:left="426" w:hanging="426"/>
        <w:rPr>
          <w:rFonts w:ascii="Times New Roman" w:hAnsi="Times New Roman"/>
        </w:rPr>
      </w:pPr>
    </w:p>
    <w:p w14:paraId="61E175E6" w14:textId="77777777" w:rsidR="00CD3165" w:rsidRDefault="00CD3165" w:rsidP="00CD3165">
      <w:pPr>
        <w:pStyle w:val="Bezmezer"/>
        <w:ind w:left="426" w:hanging="426"/>
        <w:rPr>
          <w:rFonts w:ascii="Times New Roman" w:hAnsi="Times New Roman"/>
        </w:rPr>
      </w:pPr>
    </w:p>
    <w:p w14:paraId="2174E92D" w14:textId="77777777" w:rsidR="00CD3165" w:rsidRDefault="00CD3165" w:rsidP="00CD3165">
      <w:pPr>
        <w:pStyle w:val="Bezmezer"/>
        <w:ind w:left="426" w:hanging="426"/>
        <w:rPr>
          <w:rFonts w:ascii="Times New Roman" w:hAnsi="Times New Roman"/>
        </w:rPr>
      </w:pPr>
    </w:p>
    <w:p w14:paraId="4015CFCD" w14:textId="77777777" w:rsidR="00041CED" w:rsidRDefault="00041CED"/>
    <w:sectPr w:rsidR="00041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65"/>
    <w:rsid w:val="00041CED"/>
    <w:rsid w:val="00521F01"/>
    <w:rsid w:val="006A7F92"/>
    <w:rsid w:val="00CD3165"/>
    <w:rsid w:val="00F2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C7373"/>
  <w15:chartTrackingRefBased/>
  <w15:docId w15:val="{F255964B-3CAB-4AA7-BB32-84058500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D316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Rapotice</dc:creator>
  <cp:keywords/>
  <dc:description/>
  <cp:lastModifiedBy>Rapotice</cp:lastModifiedBy>
  <cp:revision>4</cp:revision>
  <cp:lastPrinted>2023-11-24T16:08:00Z</cp:lastPrinted>
  <dcterms:created xsi:type="dcterms:W3CDTF">2023-11-24T15:14:00Z</dcterms:created>
  <dcterms:modified xsi:type="dcterms:W3CDTF">2023-11-24T16:08:00Z</dcterms:modified>
</cp:coreProperties>
</file>